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0" w:rsidRDefault="006C4FD0" w:rsidP="006C4FD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ГРУДНЯ – ЦЕЙ ДЕНЬ В ІСТОРІЇ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1520" w:history="1">
        <w:r w:rsidR="00A74CAC" w:rsidRPr="006C4FD0">
          <w:rPr>
            <w:rFonts w:ascii="Times New Roman" w:hAnsi="Times New Roman" w:cs="Times New Roman"/>
            <w:sz w:val="28"/>
            <w:szCs w:val="28"/>
            <w:lang w:val="uk-UA" w:eastAsia="ru-RU"/>
          </w:rPr>
          <w:t>1520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74CAC" w:rsidRPr="006C4FD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Мартін Лютер" w:history="1">
        <w:r w:rsidR="00A74CAC" w:rsidRPr="006C4FD0">
          <w:rPr>
            <w:rFonts w:ascii="Times New Roman" w:hAnsi="Times New Roman" w:cs="Times New Roman"/>
            <w:sz w:val="28"/>
            <w:szCs w:val="28"/>
            <w:lang w:val="uk-UA" w:eastAsia="ru-RU"/>
          </w:rPr>
          <w:t>Мартін Лютер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74CAC" w:rsidRPr="006C4FD0">
        <w:rPr>
          <w:rFonts w:ascii="Times New Roman" w:hAnsi="Times New Roman" w:cs="Times New Roman"/>
          <w:sz w:val="28"/>
          <w:szCs w:val="28"/>
          <w:lang w:val="uk-UA" w:eastAsia="ru-RU"/>
        </w:rPr>
        <w:t>привселюдно спалив</w:t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Папська булла" w:history="1">
        <w:r w:rsidR="00A74CAC" w:rsidRPr="006C4FD0">
          <w:rPr>
            <w:rFonts w:ascii="Times New Roman" w:hAnsi="Times New Roman" w:cs="Times New Roman"/>
            <w:sz w:val="28"/>
            <w:szCs w:val="28"/>
            <w:lang w:val="uk-UA" w:eastAsia="ru-RU"/>
          </w:rPr>
          <w:t>папську буллу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Exsurge</w:t>
      </w:r>
      <w:proofErr w:type="spellEnd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Domine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74CAC" w:rsidRPr="006C4FD0">
        <w:rPr>
          <w:rFonts w:ascii="Times New Roman" w:hAnsi="Times New Roman" w:cs="Times New Roman"/>
          <w:sz w:val="28"/>
          <w:szCs w:val="28"/>
          <w:lang w:val="uk-UA" w:eastAsia="ru-RU"/>
        </w:rPr>
        <w:t>про відлучення його від церкви у</w:t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Віттенберг" w:history="1">
        <w:proofErr w:type="spellStart"/>
        <w:r w:rsidR="00A74CAC" w:rsidRPr="006C4FD0">
          <w:rPr>
            <w:rFonts w:ascii="Times New Roman" w:hAnsi="Times New Roman" w:cs="Times New Roman"/>
            <w:sz w:val="28"/>
            <w:szCs w:val="28"/>
            <w:lang w:val="uk-UA" w:eastAsia="ru-RU"/>
          </w:rPr>
          <w:t>Віттенбергу</w:t>
        </w:r>
        <w:proofErr w:type="spellEnd"/>
      </w:hyperlink>
      <w:r w:rsidR="00A74CAC" w:rsidRPr="006C4FD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37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Козацько-селянські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 </w:t>
      </w:r>
      <w:hyperlink r:id="rId11" w:tooltip="Павло Бут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Павла Бута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зазнали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поляків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містечка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Боровиця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84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1684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"https://uk.wikipedia.org/wiki/%D0%95%D0%B4%D0%BC%D1%83%D0%BD%D0%B4_%D0%93%D0%B0%D0%BB%D0%BB%D0%B5%D0%B9" \o "Едмунд Галлей"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Едмунд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Галлей</w:t>
      </w:r>
      <w:proofErr w:type="gram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зачитав на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"https://uk.wikipedia.org/wiki/%D0%9B%D0%BE%D0%BD%D0%B4%D0%BE%D0%BD%D1%81%D1%8C%D0%BA%D0%B5_%D0%BA%D0%BE%D1%80%D0%BE%D0%BB%D1%96%D0%B2%D1%81%D1%8C%D0%BA%D0%B5_%D1%82%D0%BE%D0%B2%D0%B0%D1%80%D0%B8%D1%81%D1%82%D0%B2%D0%BE" \o "Лондонське королівське товариство"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роботу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"https://uk.wikipedia.org/wiki/%D0%86%D1%81%D0%B0%D0%B0%D0%BA_%D0%9D%D1%8C%D1%8E%D1%82%D0%BE%D0%BD" \o "Ісаак Ньютон"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Ісаака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Ньютона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De</w:t>
      </w:r>
      <w:proofErr w:type="spellEnd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motu</w:t>
      </w:r>
      <w:proofErr w:type="spellEnd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corporum</w:t>
      </w:r>
      <w:proofErr w:type="spellEnd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gyrum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"https://uk.wikipedia.org/wiki/%D0%97%D0%B0%D0%BA%D0%BE%D0%BD%D0%B8_%D0%9A%D0%B5%D0%BF%D0%BB%D0%B5%D1%80%D0%B0" \o "Закони Кеплера"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Кеплера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виведені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"https://uk.wikipedia.org/wiki/%D0%93%D1%80%D0%B0%D0%B2%D1%96%D1%82%D0%B0%D1%86%D1%96%D1%8F" \o "Гравітація"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тяжіння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68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Королівську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впливову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авторитетну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Асоціацію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7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"https://uk.wikipedia.org/wiki/%D0%9C%D1%96%D1%81%D1%81%D1%96%D1%81%D1%96%D0%BF%D1%96_(%D1%88%D1%82%D0%B0%D1%82)" \o "Міссісіпі (штат)"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Міссісі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став 20-м штатом </w:t>
      </w:r>
      <w:hyperlink r:id="rId15" w:tooltip="США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перекладі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індіанців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«Велика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ріка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«Штат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магнолії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«Штат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гостинності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01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"https://uk.wikipedia.org/wiki/%D0%A1%D1%82%D0%BE%D0%BA%D0%B3%D0%BE%D0%BB%D1%8C%D0%BC" \o "Стокгольм"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Стокгольмі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вручені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Нобелівські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0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РРФСР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округи: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"https://uk.wikipedia.org/wiki/%D0%AF%D0%BC%D0%B0%D0%BB%D0%BE-%D0%9D%D0%B5%D0%BD%D0%B5%D1%86%D1%8C%D0%BA%D0%B8%D0%B9_%D0%B0%D0%B2%D1%82%D0%BE%D0%BD%D0%BE%D0%BC%D0%BD%D0%B8%D0%B9_%D0%BE%D0%BA%D1%80%D1%83%D0%B3" \o "Ямало-Ненецький автономний округ"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Ямальський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Ненецький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6C4F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(центр </w:t>
      </w:r>
      <w:r w:rsidR="006C4F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6C4F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м.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"https://uk.wikipedia.org/wiki/%D0%A1%D0%B0%D0%BB%D0%B5%D1%85%D0%B0%D1%80%D0%B4" \o "Салехард"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Обдорськ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6C4F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Ханти-Мансійський автономний округ" w:history="1">
        <w:proofErr w:type="spell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Остяко-Вогульський</w:t>
        </w:r>
        <w:proofErr w:type="spellEnd"/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(центр —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"https://uk.wikipedia.org/wiki/%D0%A5%D0%B0%D0%BD%D1%82%D0%B8-%D0%9C%D0%B0%D0%BD%D1%81%D1%96%D0%B9%D1%81%D1%8C%D0%BA" \o "Ханти-Мансійськ"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Самарове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"https://uk.wikipedia.org/wiki/%D0%95%D0%B2%D0%B5%D0%BD%D0%BA%D1%96%D0%B9%D1%81%D1%8C%D0%BA%D0%B8%D0%B9_%D0%B0%D0%B2%D1%82%D0%BE%D0%BD%D0%BE%D0%BC%D0%BD%D0%B8%D0%B9_%D0%BE%D0%BA%D1%80%D1%83%D0%B3" \o "Евенкійський автономний округ"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Евенкійський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(центр —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"https://uk.wikipedia.org/wiki/%D0%A2%D1%83%D1%80%D0%B0_(%D0%95%D0%B2%D0%B5%D0%BD%D0%BA%D1%96%D0%B9%D1%81%D1%8C%D0%BA%D0%B8%D0%B9_%D1%80%D0%B0%D0%B9%D0%BE%D0%BD)" \o "Тура (Евенкійський район)"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Туринська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База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"https://uk.wikipedia.org/wiki/%D0%9A%D0%BE%D1%80%D1%8F%D0%BA%D1%81%D1%8C%D0%BA%D0%B8%D0%B9_%D0%B0%D0%B2%D1%82%D0%BE%D0%BD%D0%BE%D0%BC%D0%BD%D0%B8%D0%B9_%D0%BE%D0%BA%D1%80%D1%83%D0%B3" \o "Корякський автономний округ"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Корякський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"https://uk.wikipedia.org/wiki/%D0%A2%D0%B0%D0%B9%D0%BC%D0%B8%D1%80%D1%81%D1%8C%D0%BA%D0%B8%D0%B9_%D0%B0%D0%B2%D1%82%D0%BE%D0%BD%D0%BE%D0%BC%D0%BD%D0%B8%D0%B9_%D0%BE%D0%BA%D1%80%D1%83%D0%B3" \o "Таймирський автономний округ"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Таймирський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Долгано-Ненецький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та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"https://uk.wikipedia.org/wiki/%D0%A7%D1%83%D0%BA%D0%BE%D1%82%D1%81%D1%8C%D0%BA%D0%B8%D0%B9_%D0%B0%D0%B2%D1%82%D0%BE%D0%BD%D0%BE%D0%BC%D0%BD%D0%B8%D0%B9_%D0%BE%D0%BA%D1%80%D1%83%D0%B3" \o "Чукотський автономний округ"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Чукотський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8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"https://uk.wikipedia.org/wiki/%D0%97%D0%B0%D0%B3%D0%B0%D0%BB%D1%8C%D0%BD%D0%B0_%D0%B4%D0%B5%D0%BA%D0%BB%D0%B0%D1%80%D0%B0%D1%86%D1%96%D1%8F_%D0%BF%D1%80%D0%B0%D0%B2_%D0%BB%D1%8E%D0%B4%D0%B8%D0%BD%D0%B8" \o "Загальна декларація прав людини"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(10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21" w:tooltip="День прав людини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прав </w:t>
        </w:r>
        <w:proofErr w:type="spell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людини</w:t>
        </w:r>
        <w:proofErr w:type="spellEnd"/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53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1-й номер журналу </w:t>
      </w:r>
      <w:hyperlink r:id="rId23" w:tooltip="Плейбой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«Плейбой»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60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"https://uk.wikipedia.org/wiki/%D0%94%D1%80%D1%83%D0%B6%D0%B1%D0%B0_(%D0%BD%D0%B0%D1%84%D1%82%D0%BE%D0%BF%D1%80%D0%BE%D0%B2%D1%96%D0%B4)" \o "Дружба (нафтопровід)"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нафтопроводу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«Дружба»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1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England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Journal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замітку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95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в основному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гомосексуалі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недуг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«синдром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набутого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імунодефіциту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26" w:tooltip="СНІД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СНІД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9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"https://uk.wikipedia.org/wiki/%D0%9F%D0%B0%D0%BD%D0%B0%D0%BC%D1%81%D1%8C%D0%BA%D0%B8%D0%B9_%D0%BA%D0%B0%D0%BD%D0%B0%D0%BB" \o "Панамський канал"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Панамський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канал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"https://uk.wikipedia.org/wiki/%D0%AE%D1%80%D0%B8%D1%81%D0%B4%D0%B8%D0%BA%D1%86%D1%96%D1%8F" \o "Юрисдикція"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юрисдикцію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анама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Панами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юрисдикцією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C4FD0" w:rsidRDefault="006C4FD0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4FD0" w:rsidRPr="006C4FD0" w:rsidRDefault="006C4FD0" w:rsidP="006C4F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98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"https://uk.wikipedia.org/wiki/%D0%91%D1%80%D1%8E%D0%BB%D0%BB%D0%BE%D0%B2_%D0%9E%D0%BB%D0%B5%D0%BA%D1%81%D0%B0%D0%BD%D0%B4%D1%80_%D0%9F%D0%B0%D0%B2%D0%BB%D0%BE%D0%B2%D0%B8%D1%87" \o "Брюллов Олександр Павлович"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Брюллов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 брат художника </w:t>
      </w:r>
      <w:hyperlink r:id="rId30" w:tooltip="Брюллов Карл Павлович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Карла Брюллова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15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Ада Лавлейс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Ада Лавлейс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перша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жінка-програміст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. Автор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механічної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обчислювальної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Чарльза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Бебіджа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честь названо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АДА. Дочка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лорда </w:t>
      </w:r>
      <w:hyperlink r:id="rId33" w:tooltip="Байрон Джордж Гордон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Джорджа Гордона Байрона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20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"https://uk.wikipedia.org/wiki/%D0%9E%D0%BB%D0%B5%D0%BA%D1%81%D0%B0_%D0%91%D0%B0%D1%85%D0%BC%D0%B0%D1%82%D1%8E%D0%BA" \o "Олекса Бахматюк"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Бахматюк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кераміки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21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"https://uk.wikipedia.org/wiki/%D0%9D%D0%B5%D0%BA%D1%80%D0%B0%D1%81%D0%BE%D0%B2_%D0%9C%D0%B8%D0%BA%D0%BE%D0%BB%D0%B0_%D0%9E%D0%BB%D0%B5%D0%BA%D1%81%D1%96%D0%B9%D0%BE%D0%B2%D0%B8%D1%87" \o "Некрасов Микола Олексійович"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Некрасов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поет, автор поем «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Селянські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», «Мороз,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», «Кому на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добре», «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38" w:history="1">
        <w:proofErr w:type="gram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"https://uk.wikipedia.org/wiki/%D0%94%D0%B0%D0%BD%D0%B8%D0%BB%D0%B5%D0%B2%D1%81%D1%8C%D0%BA%D0%B8%D0%B9_%D0%9E%D0%BB%D0%B5%D0%BA%D1%81%D0%B0%D0%BD%D0%B4%D1%80_%D0%AF%D0%BA%D0%BE%D0%B2%D0%B8%D1%87" \o "Данилевський Олександр Якович"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Данилевський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"https://uk.wikipedia.org/wiki/%D0%A4%D1%96%D0%B7%D1%96%D0%BE%D0%BB%D0%BE%D0%B3%D1%96%D1%8F" \o "Фізіологія"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Фармакологія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фармаколог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біохімії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як науки,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"https://uk.wikipedia.org/wiki/%D0%A4%D1%96%D0%B7%D1%96%D0%BE%D0%BB%D0%BE%D0%B3%D1%96%D1%8F" \o "Фізіологія"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"https://uk.wikipedia.org/wiki/%D0%A4%D0%B0%D1%80%D0%BC%D0%B0%D0%BA%D0%BE%D0%BB%D0%BE%D0%B3%D1%96%D1%8F" \o "Фармакологія"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фармакології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"https://uk.wikipedia.org/wiki/%D0%A5%D0%B0%D1%80%D0%BA%D1%96%D0%B2%D1%81%D1%8C%D0%BA%D0%B8%D0%B9_%D1%83%D0%BD%D1%96%D0%B2%D0%B5%D1%80%D1%81%D0%B8%D1%82%D0%B5%D1%82" \o "Харківський університет"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. Брат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фізіолога</w:t>
      </w:r>
      <w:proofErr w:type="spellEnd"/>
      <w:proofErr w:type="gram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Данилевський Василь Якович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Василя Яковича </w:t>
        </w:r>
        <w:proofErr w:type="spell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Данилевського</w:t>
        </w:r>
        <w:proofErr w:type="spellEnd"/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75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Данило Роздольський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Данило </w:t>
        </w:r>
        <w:proofErr w:type="spell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Роздольський</w:t>
        </w:r>
        <w:proofErr w:type="spellEnd"/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композицій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хорових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творі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86" w:history="1">
        <w:proofErr w:type="gram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"https://uk.wikipedia.org/wiki/%D0%86%D1%80%D0%B8%D0%BD%D0%B0_%D0%9D%D0%B5%D0%B2%D0%B8%D1%86%D1%8C%D0%BA%D0%B0" \o "Ірина Невицька"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Невицька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псевд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Анна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; Анна Горняк),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Словаччині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91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"https://uk.wikipedia.org/wiki/%D0%9D%D0%B5%D0%BB%D0%BB%D1%96_%D0%97%D0%B0%D0%BA%D1%81" \o "Неллі Закс"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Неллі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Закс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92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Гельман Макс Ісайович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Гельман</w:t>
        </w:r>
        <w:proofErr w:type="spellEnd"/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08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"https://uk.wikipedia.org/wiki/%D0%9C%D0%B5%D1%81%D1%81%D1%96%D0%B0%D0%BD_%D0%9E%D0%BB%D1%96%D0%B2%27%D1%94" \o "Мессіан Олів'є"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Олів'є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Мессіан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4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"https://uk.wikipedia.org/wiki/%D0%93%D0%BE%D0%B2%D0%B0%D1%80%D0%B4_%D0%9C%D0%B0%D1%80%D1%82%D0%B8%D0%BD_%D0%A2%D0%B5%D0%BC%D1%96%D0%BD" \o "Говард Мартин Темін"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Мартин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Темін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вірусолог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"https://uk.wikipedia.org/wiki/%D0%9D%D0%BE%D0%B1%D0%B5%D0%BB%D1%96%D0%B2%D1%81%D1%8C%D0%BA%D0%B0_%D0%BF%D1%80%D0%B5%D0%BC%D1%96%D1%8F_%D0%B7_%D1%84%D1%96%D0%B7%D1%96%D0%BE%D0%BB%D0%BE%D0%B3%D1%96%D1%97_%D1%82%D0%B0_%D0%BC%D0%B5%D0%B4%D0%B8%D1%86%D0%B8%D0%BD%D0%B8" \o "Нобелівська премія з фізіології та медицини"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1975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0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"https://uk.wikipedia.org/wiki/%D0%9C%D0%B8%D0%BA%D0%BE%D0%BB%D0%B0_%D0%9A%D0%B0%D1%86%D0%B0%D0%BB" \o "Микола Кацал"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Кацал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Шевченківської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капели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хлопчикі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мужчин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"https://uk.wikipedia.org/wiki/%D0%94%D1%83%D0%B4%D0%B0%D1%80%D0%B8%D0%BA" \o "Дударик"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Дударик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однойменної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хорової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65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"https://uk.wikipedia.org/wiki/%D0%A2%D0%B0%D1%97%D1%81%D1%96%D1%8F_%D0%9F%D0%BE%D0%B2%D0%B0%D0%BB%D1%96%D0%B9" \o "Таїсія Повалій"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Таї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Повалій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народна артистка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4FD0" w:rsidRDefault="006C4FD0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4FD0" w:rsidRPr="006C4FD0" w:rsidRDefault="006C4FD0" w:rsidP="006C4F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51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Карл Дрез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Дрез</w:t>
        </w:r>
        <w:proofErr w:type="spellEnd"/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винаходів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Велосипед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велосипед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"https://uk.wikipedia.org/wiki/%D0%94%D1%80%D1%83%D0%BA%D0%B0%D1%80%D1%81%D1%8C%D0%BA%D0%B0_%D0%BC%D0%B0%D1%88%D0%B8%D0%BD%D0%BA%D0%B0" \o "Друкарська машинка"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друкарська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машинка</w: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Дреза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 в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честь дрезиною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96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Альфред Бернард Нобель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Нобель Альфред Бернард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філантроп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36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"https://uk.wikipedia.org/wiki/%D0%9F%D1%96%D1%80%D0%B0%D0%BD%D0%B4%D0%B5%D0%BB%D0%BB%D0%BE_%D0%9B%D1%83%D1%97%D0%B4%D0%B6%D1%96" \o "Піранделло Луїджі"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іранделло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4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"https://uk.wikipedia.org/wiki/%D0%9E%D0%BB%D0%B5%D0%BA%D1%81%D0%B0%D0%BD%D0%B4%D1%80_%D0%A4%D0%B5%D0%B4%D0%BE%D1%80%D0%BE%D0%B2%D0%B8%D1%87_%D0%91%D0%BE%D0%B3%D0%BE%D1%80%D0%BE%D0%B4%D1%81%D1%8C%D0%BA%D0%B8%D0%B9" \o ""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Богородський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86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"https://uk.wikipedia.org/wiki/%D0%92%D0%BE%D0%BB%D0%BE%D0%B4%D0%B8%D0%BC%D0%B8%D1%80_%D0%92%D0%B5%D1%80%D0%BC%D0%B5%D0%BD%D0%B8%D1%87" \o "Володимир Верменич"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Верменич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CAC" w:rsidRPr="006C4FD0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99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"https://uk.wikipedia.org/wiki/%D0%A4%D1%80%D0%B0%D0%BD%D1%8C%D0%BE_%D0%A2%D1%83%D0%B4%D0%B6%D0%BC%D0%B0%D0%BD" \o "Франьо Туджман"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Франьо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Туджман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(1990—1999).</w:t>
      </w:r>
    </w:p>
    <w:p w:rsidR="00A74CAC" w:rsidRDefault="002A47DF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9" w:tooltip="2006" w:history="1">
        <w:r w:rsidR="00A74CAC" w:rsidRPr="006C4FD0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"https://uk.wikipedia.org/wiki/%D0%90%D0%B2%D0%B3%D1%83%D1%81%D1%82%D0%BE_%D0%9F%D1%96%D0%BD%D0%BE%D1%87%D0%B5%D1%82" \o "Августо Піночет" </w:instrText>
      </w:r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Августо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іночет</w:t>
      </w:r>
      <w:proofErr w:type="spellEnd"/>
      <w:r w:rsidRPr="006C4F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 xml:space="preserve"> диктатор </w:t>
      </w:r>
      <w:proofErr w:type="spellStart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="00A74CAC" w:rsidRPr="006C4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4FD0" w:rsidRDefault="006C4FD0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4FD0" w:rsidRPr="006C4FD0" w:rsidRDefault="006C4FD0" w:rsidP="006C4F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інтернет-ресурсів</w:t>
      </w:r>
      <w:proofErr w:type="spellEnd"/>
    </w:p>
    <w:p w:rsidR="00E41C0E" w:rsidRPr="006C4FD0" w:rsidRDefault="00E41C0E" w:rsidP="006C4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C4FD0" w:rsidSect="006C4F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CF5"/>
    <w:multiLevelType w:val="multilevel"/>
    <w:tmpl w:val="6BC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C5FF0"/>
    <w:multiLevelType w:val="multilevel"/>
    <w:tmpl w:val="84F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E7643"/>
    <w:multiLevelType w:val="multilevel"/>
    <w:tmpl w:val="549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4CAC"/>
    <w:rsid w:val="002A47DF"/>
    <w:rsid w:val="006C4FD0"/>
    <w:rsid w:val="00A74CAC"/>
    <w:rsid w:val="00D34C3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74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4CAC"/>
    <w:rPr>
      <w:color w:val="0000FF"/>
      <w:u w:val="single"/>
    </w:rPr>
  </w:style>
  <w:style w:type="character" w:customStyle="1" w:styleId="mw-headline">
    <w:name w:val="mw-headline"/>
    <w:basedOn w:val="a0"/>
    <w:rsid w:val="00A74CAC"/>
  </w:style>
  <w:style w:type="character" w:customStyle="1" w:styleId="mw-editsection">
    <w:name w:val="mw-editsection"/>
    <w:basedOn w:val="a0"/>
    <w:rsid w:val="00A74CAC"/>
  </w:style>
  <w:style w:type="character" w:customStyle="1" w:styleId="mw-editsection-bracket">
    <w:name w:val="mw-editsection-bracket"/>
    <w:basedOn w:val="a0"/>
    <w:rsid w:val="00A74CAC"/>
  </w:style>
  <w:style w:type="character" w:customStyle="1" w:styleId="mw-editsection-divider">
    <w:name w:val="mw-editsection-divider"/>
    <w:basedOn w:val="a0"/>
    <w:rsid w:val="00A74CAC"/>
  </w:style>
  <w:style w:type="paragraph" w:styleId="a4">
    <w:name w:val="Normal (Web)"/>
    <w:basedOn w:val="a"/>
    <w:uiPriority w:val="99"/>
    <w:semiHidden/>
    <w:unhideWhenUsed/>
    <w:rsid w:val="00A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A74CAC"/>
  </w:style>
  <w:style w:type="paragraph" w:styleId="a5">
    <w:name w:val="Balloon Text"/>
    <w:basedOn w:val="a"/>
    <w:link w:val="a6"/>
    <w:uiPriority w:val="99"/>
    <w:semiHidden/>
    <w:unhideWhenUsed/>
    <w:rsid w:val="00A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4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68" TargetMode="External"/><Relationship Id="rId18" Type="http://schemas.openxmlformats.org/officeDocument/2006/relationships/hyperlink" Target="https://uk.wikipedia.org/wiki/%D0%A0%D0%A0%D0%A4%D0%A1%D0%A0" TargetMode="External"/><Relationship Id="rId26" Type="http://schemas.openxmlformats.org/officeDocument/2006/relationships/hyperlink" Target="https://uk.wikipedia.org/wiki/%D0%A1%D0%9D%D0%86%D0%94" TargetMode="External"/><Relationship Id="rId39" Type="http://schemas.openxmlformats.org/officeDocument/2006/relationships/hyperlink" Target="https://uk.wikipedia.org/wiki/1875" TargetMode="External"/><Relationship Id="rId21" Type="http://schemas.openxmlformats.org/officeDocument/2006/relationships/hyperlink" Target="https://uk.wikipedia.org/wiki/%D0%94%D0%B5%D0%BD%D1%8C_%D0%BF%D1%80%D0%B0%D0%B2_%D0%BB%D1%8E%D0%B4%D0%B8%D0%BD%D0%B8" TargetMode="External"/><Relationship Id="rId34" Type="http://schemas.openxmlformats.org/officeDocument/2006/relationships/hyperlink" Target="https://uk.wikipedia.org/wiki/1820" TargetMode="External"/><Relationship Id="rId42" Type="http://schemas.openxmlformats.org/officeDocument/2006/relationships/hyperlink" Target="https://uk.wikipedia.org/wiki/1891" TargetMode="External"/><Relationship Id="rId47" Type="http://schemas.openxmlformats.org/officeDocument/2006/relationships/hyperlink" Target="https://uk.wikipedia.org/wiki/1975" TargetMode="External"/><Relationship Id="rId50" Type="http://schemas.openxmlformats.org/officeDocument/2006/relationships/hyperlink" Target="https://uk.wikipedia.org/wiki/1851" TargetMode="External"/><Relationship Id="rId55" Type="http://schemas.openxmlformats.org/officeDocument/2006/relationships/hyperlink" Target="https://uk.wikipedia.org/wiki/1936" TargetMode="External"/><Relationship Id="rId7" Type="http://schemas.openxmlformats.org/officeDocument/2006/relationships/hyperlink" Target="https://uk.wikipedia.org/wiki/%D0%9C%D0%B0%D1%80%D1%82%D1%96%D0%BD_%D0%9B%D1%8E%D1%82%D0%B5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1901" TargetMode="External"/><Relationship Id="rId20" Type="http://schemas.openxmlformats.org/officeDocument/2006/relationships/hyperlink" Target="https://uk.wikipedia.org/wiki/1948" TargetMode="External"/><Relationship Id="rId29" Type="http://schemas.openxmlformats.org/officeDocument/2006/relationships/hyperlink" Target="https://uk.wikipedia.org/wiki/1798" TargetMode="External"/><Relationship Id="rId41" Type="http://schemas.openxmlformats.org/officeDocument/2006/relationships/hyperlink" Target="https://uk.wikipedia.org/wiki/1886" TargetMode="External"/><Relationship Id="rId54" Type="http://schemas.openxmlformats.org/officeDocument/2006/relationships/hyperlink" Target="https://uk.wikipedia.org/wiki/%D0%90%D0%BB%D1%8C%D1%84%D1%80%D0%B5%D0%B4_%D0%91%D0%B5%D1%80%D0%BD%D0%B0%D1%80%D0%B4_%D0%9D%D0%BE%D0%B1%D0%B5%D0%BB%D1%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1520" TargetMode="External"/><Relationship Id="rId11" Type="http://schemas.openxmlformats.org/officeDocument/2006/relationships/hyperlink" Target="https://uk.wikipedia.org/wiki/%D0%9F%D0%B0%D0%B2%D0%BB%D0%BE_%D0%91%D1%83%D1%82" TargetMode="External"/><Relationship Id="rId24" Type="http://schemas.openxmlformats.org/officeDocument/2006/relationships/hyperlink" Target="https://uk.wikipedia.org/wiki/1960" TargetMode="External"/><Relationship Id="rId32" Type="http://schemas.openxmlformats.org/officeDocument/2006/relationships/hyperlink" Target="https://uk.wikipedia.org/wiki/%D0%90%D0%B4%D0%B0_%D0%9B%D0%B0%D0%B2%D0%BB%D0%B5%D0%B9%D1%81" TargetMode="External"/><Relationship Id="rId37" Type="http://schemas.openxmlformats.org/officeDocument/2006/relationships/hyperlink" Target="https://uk.wikipedia.org/wiki/%D0%A4%D0%B0%D1%80%D0%BC%D0%B0%D0%BA%D0%BE%D0%BB%D0%BE%D0%B3%D1%96%D1%8F" TargetMode="External"/><Relationship Id="rId40" Type="http://schemas.openxmlformats.org/officeDocument/2006/relationships/hyperlink" Target="https://uk.wikipedia.org/wiki/%D0%94%D0%B0%D0%BD%D0%B8%D0%BB%D0%BE_%D0%A0%D0%BE%D0%B7%D0%B4%D0%BE%D0%BB%D1%8C%D1%81%D1%8C%D0%BA%D0%B8%D0%B9" TargetMode="External"/><Relationship Id="rId45" Type="http://schemas.openxmlformats.org/officeDocument/2006/relationships/hyperlink" Target="https://uk.wikipedia.org/wiki/1908" TargetMode="External"/><Relationship Id="rId53" Type="http://schemas.openxmlformats.org/officeDocument/2006/relationships/hyperlink" Target="https://uk.wikipedia.org/wiki/1896" TargetMode="External"/><Relationship Id="rId58" Type="http://schemas.openxmlformats.org/officeDocument/2006/relationships/hyperlink" Target="https://uk.wikipedia.org/wiki/1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%D0%9F%D0%BB%D0%B5%D0%B9%D0%B1%D0%BE%D0%B9" TargetMode="External"/><Relationship Id="rId28" Type="http://schemas.openxmlformats.org/officeDocument/2006/relationships/hyperlink" Target="https://uk.wikipedia.org/wiki/%D0%9F%D0%B0%D0%BD%D0%B0%D0%BC%D0%B0" TargetMode="External"/><Relationship Id="rId36" Type="http://schemas.openxmlformats.org/officeDocument/2006/relationships/hyperlink" Target="https://uk.wikipedia.org/wiki/1838" TargetMode="External"/><Relationship Id="rId49" Type="http://schemas.openxmlformats.org/officeDocument/2006/relationships/hyperlink" Target="https://uk.wikipedia.org/wiki/1965" TargetMode="External"/><Relationship Id="rId57" Type="http://schemas.openxmlformats.org/officeDocument/2006/relationships/hyperlink" Target="https://uk.wikipedia.org/wiki/198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k.wikipedia.org/wiki/1637" TargetMode="External"/><Relationship Id="rId19" Type="http://schemas.openxmlformats.org/officeDocument/2006/relationships/hyperlink" Target="https://uk.wikipedia.org/wiki/%D0%A5%D0%B0%D0%BD%D1%82%D0%B8-%D0%9C%D0%B0%D0%BD%D1%81%D1%96%D0%B9%D1%81%D1%8C%D0%BA%D0%B8%D0%B9_%D0%B0%D0%B2%D1%82%D0%BE%D0%BD%D0%BE%D0%BC%D0%BD%D0%B8%D0%B9_%D0%BE%D0%BA%D1%80%D1%83%D0%B3" TargetMode="External"/><Relationship Id="rId31" Type="http://schemas.openxmlformats.org/officeDocument/2006/relationships/hyperlink" Target="https://uk.wikipedia.org/wiki/1815" TargetMode="External"/><Relationship Id="rId44" Type="http://schemas.openxmlformats.org/officeDocument/2006/relationships/hyperlink" Target="https://uk.wikipedia.org/wiki/%D0%93%D0%B5%D0%BB%D1%8C%D0%BC%D0%B0%D0%BD_%D0%9C%D0%B0%D0%BA%D1%81_%D0%86%D1%81%D0%B0%D0%B9%D0%BE%D0%B2%D0%B8%D1%87" TargetMode="External"/><Relationship Id="rId52" Type="http://schemas.openxmlformats.org/officeDocument/2006/relationships/hyperlink" Target="https://uk.wikipedia.org/wiki/%D0%92%D0%B5%D0%BB%D0%BE%D1%81%D0%B8%D0%BF%D0%B5%D0%B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1%96%D1%82%D1%82%D0%B5%D0%BD%D0%B1%D0%B5%D1%80%D0%B3" TargetMode="External"/><Relationship Id="rId14" Type="http://schemas.openxmlformats.org/officeDocument/2006/relationships/hyperlink" Target="https://uk.wikipedia.org/wiki/1817" TargetMode="External"/><Relationship Id="rId22" Type="http://schemas.openxmlformats.org/officeDocument/2006/relationships/hyperlink" Target="https://uk.wikipedia.org/wiki/1953" TargetMode="External"/><Relationship Id="rId27" Type="http://schemas.openxmlformats.org/officeDocument/2006/relationships/hyperlink" Target="https://uk.wikipedia.org/wiki/1999" TargetMode="External"/><Relationship Id="rId30" Type="http://schemas.openxmlformats.org/officeDocument/2006/relationships/hyperlink" Target="https://uk.wikipedia.org/wiki/%D0%91%D1%80%D1%8E%D0%BB%D0%BB%D0%BE%D0%B2_%D0%9A%D0%B0%D1%80%D0%BB_%D0%9F%D0%B0%D0%B2%D0%BB%D0%BE%D0%B2%D0%B8%D1%87" TargetMode="External"/><Relationship Id="rId35" Type="http://schemas.openxmlformats.org/officeDocument/2006/relationships/hyperlink" Target="https://uk.wikipedia.org/wiki/1821" TargetMode="External"/><Relationship Id="rId43" Type="http://schemas.openxmlformats.org/officeDocument/2006/relationships/hyperlink" Target="https://uk.wikipedia.org/wiki/1892" TargetMode="External"/><Relationship Id="rId48" Type="http://schemas.openxmlformats.org/officeDocument/2006/relationships/hyperlink" Target="https://uk.wikipedia.org/wiki/1940" TargetMode="External"/><Relationship Id="rId56" Type="http://schemas.openxmlformats.org/officeDocument/2006/relationships/hyperlink" Target="https://uk.wikipedia.org/wiki/1984" TargetMode="External"/><Relationship Id="rId8" Type="http://schemas.openxmlformats.org/officeDocument/2006/relationships/hyperlink" Target="https://uk.wikipedia.org/wiki/%D0%9F%D0%B0%D0%BF%D1%81%D1%8C%D0%BA%D0%B0_%D0%B1%D1%83%D0%BB%D0%BB%D0%B0" TargetMode="External"/><Relationship Id="rId51" Type="http://schemas.openxmlformats.org/officeDocument/2006/relationships/hyperlink" Target="https://uk.wikipedia.org/wiki/%D0%9A%D0%B0%D1%80%D0%BB_%D0%94%D1%80%D0%B5%D0%B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1684" TargetMode="External"/><Relationship Id="rId17" Type="http://schemas.openxmlformats.org/officeDocument/2006/relationships/hyperlink" Target="https://uk.wikipedia.org/wiki/1930" TargetMode="External"/><Relationship Id="rId25" Type="http://schemas.openxmlformats.org/officeDocument/2006/relationships/hyperlink" Target="https://uk.wikipedia.org/wiki/1981" TargetMode="External"/><Relationship Id="rId33" Type="http://schemas.openxmlformats.org/officeDocument/2006/relationships/hyperlink" Target="https://uk.wikipedia.org/wiki/%D0%91%D0%B0%D0%B9%D1%80%D0%BE%D0%BD_%D0%94%D0%B6%D0%BE%D1%80%D0%B4%D0%B6_%D0%93%D0%BE%D1%80%D0%B4%D0%BE%D0%BD" TargetMode="External"/><Relationship Id="rId38" Type="http://schemas.openxmlformats.org/officeDocument/2006/relationships/hyperlink" Target="https://uk.wikipedia.org/wiki/%D0%94%D0%B0%D0%BD%D0%B8%D0%BB%D0%B5%D0%B2%D1%81%D1%8C%D0%BA%D0%B8%D0%B9_%D0%92%D0%B0%D1%81%D0%B8%D0%BB%D1%8C_%D0%AF%D0%BA%D0%BE%D0%B2%D0%B8%D1%87" TargetMode="External"/><Relationship Id="rId46" Type="http://schemas.openxmlformats.org/officeDocument/2006/relationships/hyperlink" Target="https://uk.wikipedia.org/wiki/1934" TargetMode="External"/><Relationship Id="rId59" Type="http://schemas.openxmlformats.org/officeDocument/2006/relationships/hyperlink" Target="https://uk.wikipedia.org/wiki/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A4AF-6E73-4243-8D12-8DC6A18E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2634</Words>
  <Characters>15015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2017-12-08T13:32:00Z</dcterms:created>
  <dcterms:modified xsi:type="dcterms:W3CDTF">2017-12-08T13:41:00Z</dcterms:modified>
</cp:coreProperties>
</file>